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803" w:rsidRDefault="00887803" w:rsidP="00771807">
      <w:pPr>
        <w:rPr>
          <w:b/>
        </w:rPr>
      </w:pPr>
      <w:r>
        <w:rPr>
          <w:b/>
        </w:rPr>
        <w:t>From Nothing About Us Without Us: Disability Oppression and Empowerment, James I Charlton University of California Press</w:t>
      </w:r>
      <w:r w:rsidR="00C62DE0">
        <w:rPr>
          <w:b/>
        </w:rPr>
        <w:t xml:space="preserve">  Note:  page numbers are not those of the original publication</w:t>
      </w:r>
    </w:p>
    <w:p w:rsidR="00771807" w:rsidRPr="00C62DE0" w:rsidRDefault="00771807" w:rsidP="00771807">
      <w:pPr>
        <w:rPr>
          <w:b/>
        </w:rPr>
      </w:pPr>
      <w:r w:rsidRPr="00887803">
        <w:rPr>
          <w:b/>
        </w:rPr>
        <w:t>CHAPTER 6</w:t>
      </w:r>
      <w:bookmarkStart w:id="0" w:name="_GoBack"/>
      <w:bookmarkEnd w:id="0"/>
    </w:p>
    <w:p w:rsidR="00771807" w:rsidRPr="00887803" w:rsidRDefault="00771807" w:rsidP="00771807">
      <w:pPr>
        <w:rPr>
          <w:b/>
        </w:rPr>
      </w:pPr>
      <w:r w:rsidRPr="00887803">
        <w:rPr>
          <w:b/>
        </w:rPr>
        <w:t>Observations on Everyday Life</w:t>
      </w:r>
    </w:p>
    <w:p w:rsidR="00771807" w:rsidRDefault="00771807" w:rsidP="00771807"/>
    <w:p w:rsidR="00771807" w:rsidRDefault="00771807" w:rsidP="00771807">
      <w:r>
        <w:t>The first volume of Fernand Braudel's magnum opus, Civilization and Capitalism, 15th-18th Century, examines everyday life because everyday life is the context, medium, and range of what was possible for people during these centuries. In this book, Braudel studies subjects as diverse as what people ate and wore to the kinds of economic exchange they used. Although Braudel recognized the insights that resulted for what they were—"snapshots" of or portholes into the lives of real people—he nevertheless upheld their validity: "Everyday life consists of the little things one hardly notices in time and space. . . . Through the travellers' notes, a s</w:t>
      </w:r>
      <w:r w:rsidR="00887803">
        <w:t>ociety stands revealed. The way</w:t>
      </w:r>
      <w:r>
        <w:t xml:space="preserve"> people eat, dress, or lodge, at the different levels of that society, are never a matter of indifference. And these snapshots can also point out contrasts and disparities between one society and another which are not at all superficial. It is fascinating, and I do not think pointless to try and reassemble these imageries" (1979:29). This is what I have set out to do here as well, recognizing, as Braudel does, the inherent limitations of such observations.</w:t>
      </w:r>
    </w:p>
    <w:p w:rsidR="00771807" w:rsidRDefault="00771807" w:rsidP="00771807">
      <w:r>
        <w:t>As I have suggested in preceding chapters, the overarching structures of everyday life for people with disabilities are poverty, powerlessness, and backward attitudes (degradation). These structures erect what Braudel called the "limits of the possible" for the vast majority of people with disabilities. But it is necessary to provide more than simply this general conceptual perspective of disability oppression, because all oppressed peoples experience these conditions.</w:t>
      </w:r>
    </w:p>
    <w:p w:rsidR="00771807" w:rsidRDefault="00771807" w:rsidP="00771807">
      <w:r>
        <w:t>In this chapter I describe seven additional features of everyday life that provide a more vivid and complete</w:t>
      </w:r>
      <w:r w:rsidR="00887803">
        <w:t xml:space="preserve"> representation of the limits of </w:t>
      </w:r>
      <w:r>
        <w:t>the possible for people with disabilities: (1) invisibility; (2) lack of support services; (3) control by charities; (4) hierarchy of disability; (5) vulnerability to violence; (6) inaccessibility; and (7) chasm between rural and urban life. These features have their own peculiar relationships with poverty, powerlessness, and backward attitudes and with each other.</w:t>
      </w:r>
    </w:p>
    <w:p w:rsidR="00771807" w:rsidRDefault="00771807" w:rsidP="00771807"/>
    <w:p w:rsidR="00771807" w:rsidRPr="00887803" w:rsidRDefault="00771807" w:rsidP="00771807">
      <w:pPr>
        <w:rPr>
          <w:b/>
        </w:rPr>
      </w:pPr>
      <w:r w:rsidRPr="00887803">
        <w:rPr>
          <w:b/>
        </w:rPr>
        <w:t>Invisibility and Abandonment</w:t>
      </w:r>
    </w:p>
    <w:p w:rsidR="00771807" w:rsidRDefault="00771807" w:rsidP="00771807"/>
    <w:p w:rsidR="00771807" w:rsidRDefault="00771807" w:rsidP="00771807">
      <w:r>
        <w:t>A few years ago we found out that the director-general of public welfare, who is responsible for rehabilitation [in Thailand], had a daughter who was mentally retarded. She had not received any rehabilitation services. She was hidden at home because he was ashamed of her.</w:t>
      </w:r>
    </w:p>
    <w:p w:rsidR="00771807" w:rsidRDefault="00771807" w:rsidP="00771807"/>
    <w:p w:rsidR="00771807" w:rsidRDefault="00771807" w:rsidP="00771807">
      <w:r>
        <w:lastRenderedPageBreak/>
        <w:t>Narong Patibatsarakich, chairperson, Disabled Peoples' International Thailand</w:t>
      </w:r>
    </w:p>
    <w:p w:rsidR="00771807" w:rsidRDefault="00771807" w:rsidP="00887803">
      <w:pPr>
        <w:ind w:left="720"/>
      </w:pPr>
      <w:r>
        <w:t>People with disabilities are invisible and anonymous. Their situation brings to mind Ralph Ellison's famous passage in Invisible Man: "I am an invisible man. No, I am not a spook. ... I am a man of substance, of flesh and bone, fiber and liquids—and I might even be said to possess a mind. I am invisible, understand, simply because people refuse to see me" ([1947]1989:3). There are three major reasons for this phenomenon: people with disabilities are often abandoned, hidden, and shunned by their own families and communities; segregation and inaccessibility have prevented people with disabilities from conducting fully public lives; extraordinary sociocultural stigmas have been brought to bear on those who have disabilities that are not readily apparent, so that they tend to conceal these disabilities from others. This is the case throughout the world, although the consequences are experienced differently depending on political-economic and sociocultural circumstances.</w:t>
      </w:r>
    </w:p>
    <w:p w:rsidR="00771807" w:rsidRDefault="00771807" w:rsidP="00771807">
      <w:r>
        <w:t>In the periphery, disability rights activists intuitively make the connections between isolation, endemic backward attitudes, and the hallmarks of underdevelopment—violence, poverty, and colonialism.</w:t>
      </w:r>
    </w:p>
    <w:p w:rsidR="00771807" w:rsidRDefault="00771807" w:rsidP="00771807"/>
    <w:p w:rsidR="00771807" w:rsidRDefault="00771807" w:rsidP="00771807">
      <w:r>
        <w:t>Paulo Saturnino Figueiredo: "The number of disabled people has never decreased in Brazil despite the control of poliomyelitis. The problem is much deeper. It is structural. It is a question of economics. I don't know if society unconsciously needs a mass of people with disabilities, but the lack of prevention is a scandal. This is the case especially in civil construction, where accidents are very common and responsible for the highest number of paraplegics due to construction companies' concern only for profits and not the safety of workers. Those people then disappear. When they don't die, they are taken to small cities or are put in the back part of a hut in a shantytown until they get rotten and die."</w:t>
      </w:r>
    </w:p>
    <w:p w:rsidR="00771807" w:rsidRDefault="00771807" w:rsidP="00771807"/>
    <w:p w:rsidR="00771807" w:rsidRDefault="00771807" w:rsidP="00771807">
      <w:r>
        <w:t>Koesbiono Sarmanhadi: "Children with disabilities are hidden because of an inferiority complex of families. This is attributable to a lack of education, which in turn is connected to Indonesia's level of poverty, our poor development. This is particularly the case in rural areas. The roots of this problem go back to the Dutch. Indonesia was colonized by the Dutch for three centuries, and they did nothing to improve the lives of the people, they only took."</w:t>
      </w:r>
    </w:p>
    <w:p w:rsidR="00771807" w:rsidRDefault="00771807" w:rsidP="00771807"/>
    <w:p w:rsidR="00771807" w:rsidRDefault="00771807" w:rsidP="00771807">
      <w:r>
        <w:t>Danilo Delfin: "I interviewed a Khmer Rouge soldier in Phenom Penh who said a big problem for disabled soldiers is that their wives abandon them because they don't want their families in the villages to find out their husbands are disabled."</w:t>
      </w:r>
    </w:p>
    <w:p w:rsidR="00771807" w:rsidRDefault="00771807" w:rsidP="00771807"/>
    <w:p w:rsidR="00771807" w:rsidRDefault="00771807" w:rsidP="00771807">
      <w:r>
        <w:t xml:space="preserve">Fernando Rodriguez: "By and large, people with disabilities in Mexico are very isolated, both because of their family's attitudes and because of all the access issues. Of course, people with disabilities who have </w:t>
      </w:r>
      <w:r>
        <w:lastRenderedPageBreak/>
        <w:t>money do not experience these problems in the same way because they can pay for transportation, for help to get into buildings, and so on. In my country, independent living really does not exist. The primary reasons for this are backward attitudes and the lack of economic development."</w:t>
      </w:r>
    </w:p>
    <w:p w:rsidR="00771807" w:rsidRDefault="00771807" w:rsidP="00771807"/>
    <w:p w:rsidR="00771807" w:rsidRDefault="00771807" w:rsidP="00771807">
      <w:r>
        <w:t>Over the years I have randomly surveyed people in various settings and circumstances. One question I always ask is, "Do you notice more blind people or people using wheelchairs about these days than ten years ago?" The typical answer is, "Yes. I never used to see these people by themselves." But if I press the point further, for example, "When was the last time you saw a person with a disability?" or "What are their names, and how can I get in touch with them?" the answer is, "I don't know." These responses show two things are occurring with regard to the issue of the (in)visibility of people with disabilities. First, the perception that more people are out and about is true; but, second, while the percentage increase of "visible" people with disabilities may be very large, the absolute number of people with disabilities going to school, shopping, getting married, going to parties, playing sports, and going for walks is still quite small.</w:t>
      </w:r>
    </w:p>
    <w:p w:rsidR="00771807" w:rsidRDefault="00771807" w:rsidP="00771807">
      <w:r>
        <w:t>Jerome Mindes's study of international efforts to improve rehabilitation services in China indicates that a formidable obstacle to such improvement is precisely the isolation of people who are in need of these services: "In China, it is not uncommon to hear of mentally ill or retarded adults who have lived their entire lives in back rooms, isolated from all but their immediate family. In rural areas, and even in the city of Beijing, one still hears anecdotal reference to children who are discarded at birth, and allowed to die of starvation" (1991:5).</w:t>
      </w:r>
    </w:p>
    <w:p w:rsidR="00771807" w:rsidRDefault="00771807" w:rsidP="00771807">
      <w:r>
        <w:t>Frequently, families are desperately hungry and cannot afford dependents. A graduate student at Beijing University summed this up for a Western journalist: "We want children to maintain the family line and support their parents in their old age. Disabled children are useless for either purpose so they become a luxury. Few people can afford luxuries in China" (Chicago Tribune, January 17, 1995). Asia is not alone.</w:t>
      </w:r>
    </w:p>
    <w:p w:rsidR="00771807" w:rsidRDefault="00771807" w:rsidP="00771807">
      <w:r>
        <w:t>Alexander Phiri: "After my accident, my parents visited two or three times and then I was abandoned. When I was to leave the hospital, the hospital people tried to locate my parents but failed. It was clear that they did not want a child they considered useless. Families have lots of children in Africa to increase the chances that one of their children will get a good job and provide for them when they are old. My parents thought I would only be a burden. They also did not want to deal with the social implications in their village for having a disabled child, because they would be ostracized and maybe even ridiculed."</w:t>
      </w:r>
    </w:p>
    <w:p w:rsidR="00771807" w:rsidRDefault="00771807" w:rsidP="00771807"/>
    <w:p w:rsidR="00771807" w:rsidRDefault="00771807" w:rsidP="00771807">
      <w:r>
        <w:t>Friday Mandla Mavuso: "In fact, [in Soweto, South Africa] a lot of people just gave up and wanted to stay in the hospital. . . . People even purposely developed bed sores to stay in the hospital. . . . Older paraplegics, for example, would tell new disabled that outside was suicide."</w:t>
      </w:r>
    </w:p>
    <w:p w:rsidR="00771807" w:rsidRDefault="00771807" w:rsidP="00771807"/>
    <w:p w:rsidR="00771807" w:rsidRDefault="00771807" w:rsidP="00771807">
      <w:r>
        <w:lastRenderedPageBreak/>
        <w:t>Abandonment is a huge social problem generally but especially affects children with disabilities. Out of a population of 143 million, Brazil has an estimated 20 million to 30 million abandoned children, some living in institutions but most wandering the streets of Rio, Sao Paulo, Recife, Salvador, and Belo Horizonte. An inordinate number of these children have disabilities. Life is so precarious in the Third World that a woman who has a baby with a disability is often deserted.</w:t>
      </w:r>
    </w:p>
    <w:p w:rsidR="00771807" w:rsidRDefault="00771807" w:rsidP="00771807"/>
    <w:p w:rsidR="00771807" w:rsidRDefault="00771807" w:rsidP="00771807">
      <w:r>
        <w:t>Kosangela Berman Bieler: "Vera Henriques, married for twenty years and mother of a fourteen-year-old girl with cerebral palsy, told me that she believes the vast majority of women with disabled children are abandoned by their husbands or companions because they do not accept the child's disability and they are so poor."</w:t>
      </w:r>
    </w:p>
    <w:p w:rsidR="00771807" w:rsidRDefault="00771807" w:rsidP="00771807"/>
    <w:p w:rsidR="00771807" w:rsidRDefault="00771807" w:rsidP="00771807">
      <w:r>
        <w:t>There is such poverty in the world that millions of people with disabilities are simply lost to society. They are invisible people. Narong Patibatsarakich's  comments at the beginning of this section illustrate the centrality of isolation and invisibility in the everyday lives of people. If a person with a disability from a politically connected family cannot get the resources (which are extremely limited) they need to develop their potentialities because of backward attitudes, how will the hundreds of millions of poor, powerless people with disabilities get them? They will not, and they do not.</w:t>
      </w:r>
    </w:p>
    <w:p w:rsidR="00771807" w:rsidRDefault="00771807" w:rsidP="00771807"/>
    <w:p w:rsidR="00771807" w:rsidRPr="00887803" w:rsidRDefault="00771807" w:rsidP="00771807">
      <w:pPr>
        <w:rPr>
          <w:b/>
        </w:rPr>
      </w:pPr>
      <w:r w:rsidRPr="00887803">
        <w:rPr>
          <w:b/>
        </w:rPr>
        <w:t>Surviving without a Safety Net</w:t>
      </w:r>
    </w:p>
    <w:p w:rsidR="00771807" w:rsidRDefault="00771807" w:rsidP="00771807"/>
    <w:p w:rsidR="00771807" w:rsidRDefault="00771807" w:rsidP="00771807">
      <w:r>
        <w:t>The structure of Brazilian society is reproduced within the disability community. Of the many lessons that disabled Brazilians could teach citizens from other countries, perhaps the most striking is how to survive in a society where there is no social safety net.</w:t>
      </w:r>
    </w:p>
    <w:p w:rsidR="00771807" w:rsidRDefault="00771807" w:rsidP="00771807">
      <w:r>
        <w:t>Eugene Williams, "Surviving Without a Safety Net in Brazil"</w:t>
      </w:r>
    </w:p>
    <w:p w:rsidR="00771807" w:rsidRDefault="00771807" w:rsidP="00887803">
      <w:pPr>
        <w:ind w:left="720"/>
      </w:pPr>
      <w:r>
        <w:t>Appropriate support systems and technology such as brailling equipment and computers, wheelchairs and prosthetics, sign- language interpreters, and rehabilitation and psychiatric services exist but are available only to a small percentage of people with disabilities. This is primarily the case for Third World countries, although there is a wide disparity of support systems in the economically advanced regions. For example, northern Europe's safety net is far superior to anything in the United States, the rest of Europe, or Japan. In the United States there are significant differences between states and even within states.1 With hundreds of millions of people with disabilities worldwide, a large demand exists for these services and supports.</w:t>
      </w:r>
    </w:p>
    <w:p w:rsidR="00771807" w:rsidRDefault="00771807" w:rsidP="00771807">
      <w:r>
        <w:t xml:space="preserve">People who need mobility aids, such as wheelchairs, braces, walkers, or prosthetics, often cannot secure appropriate sizes and many times cannot acquire any at all. This is an especially acute problem in </w:t>
      </w:r>
      <w:r>
        <w:lastRenderedPageBreak/>
        <w:t>Kampuchea, Afghanistan, Angola, and Egypt where there are millions ofland mines and hundreds of thousands of people without limbs.2 Wheelchairs, while available in most places, are almost always outmoded and unreliable. This is not simply a modest hindrance. It is a blatant violation of what should be a basic human right. Thanks to the efforts of activists like Ralf</w:t>
      </w:r>
      <w:r w:rsidR="00887803">
        <w:t xml:space="preserve"> </w:t>
      </w:r>
      <w:r>
        <w:t>Hotchkiss, who has promoted the design and construction of wheelchairs internationally with locally available materials, there have been advances in the devices available to people with disabilities. As recently as the 1980s, common mobility aids were skateboardlike devices that people sat on and pushed along with their hands. The advantages of these were twofold: they were cheap (homemade), and they could traverse environmental and architectural barriers like steps and curbs. However, they are dangerous especially in the streets because drivers often cannot see people low to the ground; they are extremely dirty; the user must remain in a sitting position, which is very bad for the body; they are very slow; and they obscure the user's vision, making the disabled person more susceptible to attack. Most obvious is that they are thoroughly degrading. These devices, although not common, are still used today.</w:t>
      </w:r>
    </w:p>
    <w:p w:rsidR="00771807" w:rsidRDefault="00771807" w:rsidP="00771807">
      <w:r>
        <w:t>A device seen in Africa is the wheelchair-like tricycle. These rolling carts are relatively inexpensive as they are built with locally available materials. They are operated by peddling the chair with the hands. They can traverse rough terrain better than can traditional wheelchairs. In Kenya, I met Kenneth Moi, who essentially lived on the street in his tricycle. He told me his life is precarious and fragile because every time a tire or axle breaks he has to locate someone who will voluntarily repair his tricycle or give him simple parts, which he cannot afford.</w:t>
      </w:r>
    </w:p>
    <w:p w:rsidR="00771807" w:rsidRDefault="00771807" w:rsidP="00771807">
      <w:r>
        <w:t>Those with sensory and other hidden disabilities find a dearth of communication supports and aids. This is the case even for those with some financial resources. Brailling equipment, sign-language interpreters, and telecommunications technology like teletype telephones (TTYs) for the deaf do not even exist in many parts of the Third World. And there is no organized mobility training.</w:t>
      </w:r>
    </w:p>
    <w:p w:rsidR="00771807" w:rsidRDefault="00771807" w:rsidP="00771807">
      <w:r>
        <w:t>Charles Leung: "The blind throughout Asia, from what I have heard, do not have access to mobility training unless it is provided by family or friends."</w:t>
      </w:r>
    </w:p>
    <w:p w:rsidR="00771807" w:rsidRDefault="00771807" w:rsidP="00771807">
      <w:r>
        <w:t>Paradoxically, the area of everyday life that is both dissimilar and similar from one economic zone to another is education. In the periphery, education is simply unavailable to many children with disabilities. In contrast, in economically developed regions students with disabilities have access to some education, albeit a mostly degraded one. Here in the developed world, the educational experience of students labeled with the "special" status of "learning" disabled is particularly noteworthy, for they represent the greatest number of students with disabilities.</w:t>
      </w:r>
    </w:p>
    <w:p w:rsidR="00771807" w:rsidRDefault="00771807" w:rsidP="00771807"/>
    <w:p w:rsidR="00771807" w:rsidRDefault="00771807" w:rsidP="00771807"/>
    <w:p w:rsidR="00771807" w:rsidRDefault="00771807" w:rsidP="00771807">
      <w:r>
        <w:t xml:space="preserve"> </w:t>
      </w:r>
    </w:p>
    <w:p w:rsidR="00771807" w:rsidRDefault="00771807" w:rsidP="00771807">
      <w:r>
        <w:t xml:space="preserve">Nancy Ward: "When I was growing up in the fifties and sixties it was a very hard time for me. I was the oldest child in the family but all my brothers and sisters taught me how to do things like tie my shoes, </w:t>
      </w:r>
      <w:r>
        <w:lastRenderedPageBreak/>
        <w:t>eat, and get to school. I was in a regular classroom through the sixth grade. People would make fun of me, call me stupid, dummy, retard, and things, but I liked being in the regular classroom. The last day of sixth grade, the principal told me I was going into Special Ed. My parents knew this in advance but wouldn't even tell me. Education was just one labeling experience after another. I remember the grading system in high school. It was one to seven. Three was considered average, but the best people in Special Ed. could get was four. So, automatically we were considered less. We weren't even allowed to take history. In fact, when I was in high school I had to study from the same fifth-grade social studies textbook that I had in the regular classroom six years earlier. . . . My counselor was also head of Special Education. I remember doing a report in her office one day when another person walked in and they started talking about 'those mentally retarded people.' It was like I was not even there. I talked to the principal of the school about this but he said I was just overreacting. So these are some of the stories of my youth. . . . When I was to graduate I took a pre-nursing test at a local community college. On this test there were questions about algebra and calculus. It wasn't that I didn't know the answers to the algebra and calculus questions that bothered me. It was that I didn't even know what algebra and calculus were."</w:t>
      </w:r>
    </w:p>
    <w:p w:rsidR="00771807" w:rsidRDefault="00771807" w:rsidP="00771807"/>
    <w:p w:rsidR="00771807" w:rsidRDefault="00771807" w:rsidP="00771807">
      <w:r>
        <w:t>Indeed, the typical educational experience for young people with disabilities throughout the world is either outright exclusion or segregation. There are exceptions, of course, but segregating students from regular classrooms is common.</w:t>
      </w:r>
    </w:p>
    <w:p w:rsidR="00771807" w:rsidRDefault="00771807" w:rsidP="00771807">
      <w:r>
        <w:t>Hearing-impaired children face formidable barriers to obtaining a decent education. They are often mistakenly categorized as mentally retarded in early youth, which limits their intellectual and social development. Those who are "fortunate" are sent to segregated schools. In Third World countries, this usually means learning school-specific language codes and signs. For example, in South Africa, which has a very high standard of living for whites, there are only a handful of sign-language interpreters in the whole country. In addition, there are eight different sign-language systems in the country that developed at each of South Africa's deaf schools (until recently they were additionally segregated by race). This means a deaf adult in one region has a very difficult time communicating with a deaf person from another region. The impact of class is easily seen in the way this breaks down from one culture to another. The following is part of an interview with Susan Berde of</w:t>
      </w:r>
      <w:r w:rsidR="00887803">
        <w:t xml:space="preserve"> </w:t>
      </w:r>
      <w:r>
        <w:t>the National Council of the Deaf in South Africa. Berde, who is comes from an affluent family.</w:t>
      </w:r>
    </w:p>
    <w:p w:rsidR="00771807" w:rsidRDefault="00771807" w:rsidP="00771807"/>
    <w:p w:rsidR="00771807" w:rsidRDefault="00771807" w:rsidP="00771807">
      <w:r>
        <w:t>Berde: "Later I moved to a deaf school in Rosebank, but signing was not allowed in school."</w:t>
      </w:r>
    </w:p>
    <w:p w:rsidR="00771807" w:rsidRDefault="00771807" w:rsidP="00771807"/>
    <w:p w:rsidR="00771807" w:rsidRDefault="00771807" w:rsidP="00771807">
      <w:r>
        <w:t>Q.: Signing was not allowed?</w:t>
      </w:r>
    </w:p>
    <w:p w:rsidR="00771807" w:rsidRDefault="00771807" w:rsidP="00771807"/>
    <w:p w:rsidR="00771807" w:rsidRDefault="00771807" w:rsidP="00771807">
      <w:r>
        <w:lastRenderedPageBreak/>
        <w:t>Berde: "No, not twenty years back. I was not able to improve my education because of this. . . . Then I went to Europe and to America for three years. I went to Gallaudet College in Washington. After three years I came back to South Africa because I did not have any more money for Gallaudet College. In South Africa, we have only a few TTYs but no captioning [on TV], no colleges, only a few interpreters, almost nothing for the deaf. It's very frustrating for me because I have been over there and have seen everything, and when I came back, it was terrible."</w:t>
      </w:r>
    </w:p>
    <w:p w:rsidR="00771807" w:rsidRDefault="00771807" w:rsidP="00771807"/>
    <w:p w:rsidR="00771807" w:rsidRDefault="00771807" w:rsidP="00771807">
      <w:r>
        <w:t>Q.: Over the years have you seen any changes?</w:t>
      </w:r>
    </w:p>
    <w:p w:rsidR="00771807" w:rsidRDefault="00771807" w:rsidP="00771807"/>
    <w:p w:rsidR="00771807" w:rsidRDefault="00771807" w:rsidP="00771807">
      <w:r>
        <w:t>Berde: "Some. Now, at school they're starting to have sign training for parents."</w:t>
      </w:r>
    </w:p>
    <w:p w:rsidR="00771807" w:rsidRDefault="00771807" w:rsidP="00771807"/>
    <w:p w:rsidR="00771807" w:rsidRDefault="00771807" w:rsidP="00771807">
      <w:r>
        <w:t>Q.: Well, how much access to interpreters is there for people who are deaf?</w:t>
      </w:r>
    </w:p>
    <w:p w:rsidR="00771807" w:rsidRDefault="00771807" w:rsidP="00771807"/>
    <w:p w:rsidR="00771807" w:rsidRDefault="00771807" w:rsidP="00771807">
      <w:r>
        <w:t>Berde: "There might be four or five, I think. Not enough for this country. They come from deaf families. There is no training. Last year we had a lecturer from the U.K. come to Durban University. She trained eighty people to teach hearing people sign language. We had an interpreter's workshop, but it was only one day in Durban."</w:t>
      </w:r>
    </w:p>
    <w:p w:rsidR="00771807" w:rsidRDefault="00771807" w:rsidP="00771807"/>
    <w:p w:rsidR="00771807" w:rsidRDefault="00771807" w:rsidP="00771807">
      <w:r>
        <w:t>Q.: What about black people who live in the countryside or who live in townships?</w:t>
      </w:r>
    </w:p>
    <w:p w:rsidR="00771807" w:rsidRDefault="00771807" w:rsidP="00771807"/>
    <w:p w:rsidR="00771807" w:rsidRDefault="00771807" w:rsidP="00771807">
      <w:r>
        <w:t>Berde: "There are quite a few African sign dialects I can understand. There are twelve dialects. Some signs are a little bit similar. But I cannot even tell which tribe, like Zulu or Tsosa, people come from. The issues for white and black deaf people are totally different. Our [whites'] biggest issue is getting TV subtitles. For black people, it's other things. One of their issues is to get a registration card with the Council because they get free bus service with it. White people don't really use it for that purpose. We have cars."</w:t>
      </w:r>
    </w:p>
    <w:p w:rsidR="00771807" w:rsidRDefault="00771807" w:rsidP="00771807"/>
    <w:p w:rsidR="00771807" w:rsidRDefault="00771807" w:rsidP="00771807">
      <w:r>
        <w:t>Q.: Are there any telephone relay services?</w:t>
      </w:r>
    </w:p>
    <w:p w:rsidR="00771807" w:rsidRDefault="00771807" w:rsidP="00771807"/>
    <w:p w:rsidR="00771807" w:rsidRDefault="00771807" w:rsidP="00771807">
      <w:r>
        <w:lastRenderedPageBreak/>
        <w:t>Berde: "No. We use Lifeline, which is a crisis hotline. There are many informal networks among us. This is the only way to find out things. We also have social clubs and get together every month. For people outside the bigger cities, there is nothing, I think."</w:t>
      </w:r>
    </w:p>
    <w:p w:rsidR="00771807" w:rsidRDefault="00771807" w:rsidP="00771807"/>
    <w:p w:rsidR="00771807" w:rsidRDefault="00771807" w:rsidP="00771807">
      <w:r>
        <w:t>The lack of support has significant social consequences for the deaf. It is common for the family to assign an older child responsibility to become an interpreter for a deaf sibling. If the person with the hearing disability is a parent, a child will be "trained" as an interpreter. This is not a sophisticated language but functional for everyday questions, responses, and needs. The results are problematic. The sibling or child interpreter becomes an appendage of the deaf sibling or parent. This often causes resentment in the family. The interpreter child resents being an "aid" instead of a brother or a daughter, and the parent feels indignant about his or her dependence on the child. It is, however, a necessity based on the limits of the possible.</w:t>
      </w:r>
    </w:p>
    <w:p w:rsidR="00771807" w:rsidRDefault="00771807" w:rsidP="00771807">
      <w:r>
        <w:t>There is an interesting and positive by-product of the segregation of deaf individuals, as Berde briefly mentions. As sign-language interpreters do not exist for all practical purposes and educational possibilities are limited, out of necessity deaf people often have a great deal of interaction with their deaf peers. Intricate communication networks that often amount to gossip, rumors, and interpersonal stories are widespread, although these are insular to the deaf community. It nevertheless is crucial to the ways in which deaf people survive. This is especially true of city dwellers. I would go so far as to say that deaf people, paradoxically, because of their cultural insularity, experience the most mobility and the broadest passing interaction with society and simultaneously the least real integration. When they enter the outside world, they do it in isolation because they have no means of communication access with that world. Here is an intersection where the isolated individual becomes invisible. Their world is silent. In a world without support, it is impenetrably silent.</w:t>
      </w:r>
    </w:p>
    <w:p w:rsidR="00771807" w:rsidRDefault="00771807" w:rsidP="00771807">
      <w:r>
        <w:t>Personal assistance is the crucial support that can often mean the difference between independence and dependence for people with significant physical disabilities. Personal assistants (PAs) might help people with getting out of bed in the morning, personal hygiene, cooking or shopping, and cleaning up. PAs often do tasks that would take a person with a disability a long time to do, thereby wasting both time and energy. These services, available to most people in economically developed regions, do not exist in the Third World. Furthermore, centers for independent living (CILs)—the principal promoters and deliverers of PA services in the United States—are very rare. The first such programs began in South America as recently as the early 1990s.</w:t>
      </w:r>
    </w:p>
    <w:p w:rsidR="00771807" w:rsidRDefault="00771807" w:rsidP="00771807"/>
    <w:p w:rsidR="00771807" w:rsidRDefault="00771807" w:rsidP="00771807">
      <w:r>
        <w:t>Rosangela Berman Bieler: "Before we started our center for independent living, personal assistance services did not exist in Brazil."</w:t>
      </w:r>
    </w:p>
    <w:p w:rsidR="00771807" w:rsidRDefault="00771807" w:rsidP="00771807"/>
    <w:p w:rsidR="00771807" w:rsidRDefault="00771807" w:rsidP="00771807"/>
    <w:p w:rsidR="00771807" w:rsidRDefault="00771807" w:rsidP="00771807"/>
    <w:p w:rsidR="00771807" w:rsidRDefault="00771807" w:rsidP="00771807">
      <w:r>
        <w:t>There are almost as many examples of life without the appropriate and necessary support as there are people with disabilities. Most activists conclude that of all people with disabilities, those with mental illness have the most difficult lives. This is the case throughout the world. We know that, with rare exceptions, the asylums of Europe and the United States are horrendous institutions. We also know that a sizable number of the homeless population in the United States have mental disabilities. Now for the bad news. For that, it is necessary to examine the range of options in the Third World. Setting aside questions about the value and role of professional mental health therapy, which I believe are dubious at best, it is illuminating to make such comparisons.</w:t>
      </w:r>
    </w:p>
    <w:p w:rsidR="00771807" w:rsidRDefault="00771807" w:rsidP="00771807">
      <w:r>
        <w:t>India, with its extraordinary population and poverty (alongside a relatively well developed professional strata), and the countries of Southeast Asia, with their booming economies, represent the two ends of the spectrum in Asia. With a national population now estimated at more than 900 million, India has only forty-two psychiatric hospitals with a combined capacity of 20,000 persons and a combined total of 2,500 mental health professionals (Dunlap 1990:70). The ASEAN region—Brunei, Indonesia, Malaysia, the Philippines, Thailand, and Singapore—has 650 psychiatrists for a population of 275 million, or approximately one psychiatrist for every half-million people (Deva 1990:22). The comparison shows that while the differences in level of service options for people with mental illness are unimpressive, the universal lack of resources is.</w:t>
      </w:r>
    </w:p>
    <w:p w:rsidR="00771807" w:rsidRDefault="00771807" w:rsidP="00771807"/>
    <w:p w:rsidR="00771807" w:rsidRPr="00887803" w:rsidRDefault="00771807" w:rsidP="00771807">
      <w:pPr>
        <w:rPr>
          <w:b/>
        </w:rPr>
      </w:pPr>
      <w:r w:rsidRPr="00887803">
        <w:rPr>
          <w:b/>
        </w:rPr>
        <w:t>Charities and Social Services</w:t>
      </w:r>
    </w:p>
    <w:p w:rsidR="00771807" w:rsidRDefault="00771807" w:rsidP="00771807"/>
    <w:p w:rsidR="00771807" w:rsidRDefault="00771807" w:rsidP="00771807">
      <w:r>
        <w:t>Charities play a negative social role. They seek to control us. Charities are not interested in empowerment and integration. They support segregation. In fact, once we have integration and equalization of opportunity, these charities will begin to die. Their institutional interests lie with segregation, ours with integration.</w:t>
      </w:r>
    </w:p>
    <w:p w:rsidR="00771807" w:rsidRDefault="00771807" w:rsidP="00771807">
      <w:r>
        <w:t>Joshua Malinga, DPI/DPSA</w:t>
      </w:r>
    </w:p>
    <w:p w:rsidR="00887803" w:rsidRDefault="00887803" w:rsidP="00771807"/>
    <w:p w:rsidR="00771807" w:rsidRDefault="00771807" w:rsidP="00771807">
      <w:r>
        <w:t>My sister and I were Muscular Dystrophy Association poster children. Here we were back in 1962 and just kids and we were already being exploited by the Jerry Lewis telethon to pander to peoples' pity to raise money for their social services agency.</w:t>
      </w:r>
    </w:p>
    <w:p w:rsidR="00771807" w:rsidRDefault="00771807" w:rsidP="00771807">
      <w:r>
        <w:t>Mike Ervin, Chicago ADAPT</w:t>
      </w:r>
    </w:p>
    <w:p w:rsidR="00887803" w:rsidRDefault="00887803" w:rsidP="00771807"/>
    <w:p w:rsidR="00771807" w:rsidRDefault="00771807" w:rsidP="00771807">
      <w:r>
        <w:lastRenderedPageBreak/>
        <w:t>In fact, when I moved to Sweden everyone just assumed I moved here for the benefits and togo on welfare. The welfare state with all its advantages to poor people has had a negative effect on our movement to demand rights instead of services, integration instead of segregation.</w:t>
      </w:r>
    </w:p>
    <w:p w:rsidR="00771807" w:rsidRDefault="00771807" w:rsidP="00771807">
      <w:r>
        <w:t>Adolph Ratzka, director, Institute on Independent Living, Stockholm</w:t>
      </w:r>
    </w:p>
    <w:p w:rsidR="00771807" w:rsidRDefault="00771807" w:rsidP="00771807"/>
    <w:p w:rsidR="00771807" w:rsidRDefault="00771807" w:rsidP="00771807">
      <w:r>
        <w:t>In Chapter 2 I suggested a way of thinking about how (disability) oppression is rationalized and reproduced by focusing on the role of ideology and ideological institutions in manufacturing consent and, in the end, maintaining power and control. While the institutional roles of schools, churches, and the media are relatively easy to recognize, there is one other, less obvious institution that functions as an agency of control.</w:t>
      </w:r>
    </w:p>
    <w:p w:rsidR="00771807" w:rsidRDefault="00771807" w:rsidP="00771807">
      <w:r>
        <w:t>In what must be considered poignantly illustrative of their perilous and degraded status, people with disabilities are significantly controlled by charity and social service institutions (broadly considered, private welfare agencies, asylums, and residential facilities). This is the case throughout the world, although charities are more prevalent in the United States and Europe. Rachel Hurst, a DPI leader from Great Britain, argues this kind of control is colonialist in content: "There are organizations for people with disabilities all over Europe but they are often subsumed under government or various charities' control. They are professional organizations, parent organizations, for example. They are barriers to giving our own voice to our issues. They cannot be radical. But the greatest barrier of all is the charity ethic. Just as in Britain, all 'colonial' countries are bristling with organizations run by professionals of one sort or another. The concept of consultation with disabled people has not been on anyone's agenda—any more than consulting the natives was on their agenda in their colonial past" (1995:530).</w:t>
      </w:r>
    </w:p>
    <w:p w:rsidR="00771807" w:rsidRDefault="00771807" w:rsidP="00771807">
      <w:r>
        <w:t>Many people argue that charity plays a positive role in the lives of the "disadvantaged." Some might see that it is contradictory to point out that most people with disabilities do not have access to a safety net while at the same time criticizing charities and social service agencies. It is undoubtedly true that some individuals are helped by charities. But it is precisely in this way that charities function as an agency of control. Charities, at best, create dependency; at worst, they further degrade and isolate. The raison d'etre of charity is to help the helpless. Charities would wither away, as Joshua Malinga points out, if people were not deemed helpless by those who make such a determination. Charity is poverty's</w:t>
      </w:r>
      <w:r w:rsidR="00887803">
        <w:t xml:space="preserve"> </w:t>
      </w:r>
      <w:r>
        <w:t>silent subject. As dependency is a condition of oppression, charity is a condition of poverty.</w:t>
      </w:r>
    </w:p>
    <w:p w:rsidR="00771807" w:rsidRDefault="00771807" w:rsidP="00771807">
      <w:r>
        <w:t>Those who question the role of charities are considered maladjusted and too angry to know what is good for them. It is as if the oppressor would say, "You are impoverished and degraded so we have created this charity to take care of you. You should be grateful." This is reminiscent of Bertolt Brecht's famous line in The Three Penny Opera: "We would be good instead of being so rude, if only the circumstances were not of this kind." Billy Golfus in his article "The Do-gooder" echoes Malinga:</w:t>
      </w:r>
    </w:p>
    <w:p w:rsidR="00771807" w:rsidRDefault="00771807" w:rsidP="00771807"/>
    <w:p w:rsidR="00771807" w:rsidRDefault="00771807" w:rsidP="00887803">
      <w:pPr>
        <w:ind w:left="720"/>
      </w:pPr>
      <w:r>
        <w:lastRenderedPageBreak/>
        <w:t>When I say Do-gooder, I don't just mean the counselors, staff, vocational personnel, and assorted "helpers." I mean the agencies, programs, or what they call "care providers." The term Do-gooders appears to suggest the kind of neighbor that brings over chicken soup when you're sick—and once in a while somebody'll even do that. But that's not what I mean. I guess, for the most part, I'm talking about the professionals. . . . After my accident, I started to have my eyes opened very slowly. It took me years, like they say, to process what had happened. While the physical disabilities and the brain damage that I have are inconvenient, a drag even, they're not as bad as the treatment by my friends, social systems and especially the Do-gooders. These people are "professionals," for God's sake. . . .To hang the word "helping" on "professional" gives the connotation of humanity, generosity, and compassion. As if their reasons for acting came out of a sense of community and personal beliefs. Give me a break! Obviously, the Do-gooders don't go into that kind of work for the money—although they are making a better living than the people they "serve"—and even though the words are about supporting and serving, they're basically trying to fill their own needs, to use the jargon. . . .When you're disabled and these Do-gooders pull their shit, there is allegedly nothing that you can do. I know. I've suffered years of the Do-gooders' afflictions. Their game is about wanting to be in control of other peoples' lives. (1994:165-168)3</w:t>
      </w:r>
    </w:p>
    <w:p w:rsidR="00771807" w:rsidRDefault="00771807" w:rsidP="00771807"/>
    <w:p w:rsidR="00771807" w:rsidRDefault="00771807" w:rsidP="00771807">
      <w:r>
        <w:t>In a review of David Hevey's The Creatures Time Forgot, which, among other things, examines charity advertising, the feminist and disability rights activist Anne Finger makes a similar point about charity:</w:t>
      </w:r>
    </w:p>
    <w:p w:rsidR="00771807" w:rsidRDefault="00771807" w:rsidP="00771807">
      <w:r>
        <w:t>Hevey points out that charities function to "bind up the wounds of society"; that their raison d'etre is to work for amelioration of such wounds rather than for fundamental social change that would prevent such wounds in the first place; most importantly, that in locating the oppression in the impairment itself (that is, in the body or mind of the disabled person) rather than in the social organizations that actively exclude and oppress disabled people (from the state on down to the family), charities, by their very nature, turn away from social and political change and toward the individual "help the handicapped" solutions. Not only does the charity industry as a whole function this way under capitalism (and what a relief it is to read a book about disability that isn't scared of naming capitalism as a source of our oppression!) but each individual charity must compete with other charities for the "charitable dollar." Thus, charity advertising aims at simultaneously creating an image of "its" disease or impairment and of that particular charity as the custodian/savior/earthly representative of all those with that dreaded impairment. (1993:29-31)</w:t>
      </w:r>
    </w:p>
    <w:p w:rsidR="00771807" w:rsidRDefault="00771807" w:rsidP="00771807"/>
    <w:p w:rsidR="00771807" w:rsidRDefault="00771807" w:rsidP="00771807">
      <w:r>
        <w:t>Hevey, putting Gramsci's notion of hegemony to good use, argues that charities are the principal institution in controlling people with disabilities. Laura Hershey, a journalist and disability rights activist, perfectly portrayed charity advertising and the DRM's response:</w:t>
      </w:r>
    </w:p>
    <w:p w:rsidR="00771807" w:rsidRDefault="00771807" w:rsidP="00771807"/>
    <w:p w:rsidR="00771807" w:rsidRDefault="00771807" w:rsidP="00887803">
      <w:pPr>
        <w:ind w:left="720"/>
      </w:pPr>
      <w:r>
        <w:lastRenderedPageBreak/>
        <w:t>Photo one: a woman's eyes are covered by a blindfold. She's bound up in ropes, chains, and barbed wire. Photo two: a different woman stands, slouching—again, her arms and torso are wrapped in layers of rope and chain. These black and white photos don't advertise an X-rated film; they're actually a plea for sympathy. Commissioned by the National Muscular Sclerosis Society—ostensibly to dramatize the unpredictable symptoms of MS— these advertisements began appearing in media markets throughout the country. With their violent, pseudopornographic images, the ads reinforce stereotypes about both gender and disability, perpetuating the notion that a woman with a disability is naturally, unescapably helpless—the perfect victim .... As a woman disabled by a neuromuscular condition, and as a feminist . . . I've joined in protesting comedian Jerry Lewis' sideshow, the MDA Labor Day telethon, which uses sex role stereotypes and sappy music to convey the "devastating terrible" effects of neuromuscular disabilities—and th</w:t>
      </w:r>
      <w:r w:rsidR="00887803">
        <w:t>us to evoke pity</w:t>
      </w:r>
      <w:r>
        <w:t>("This is a kid who won't be asked to theprom," laments one girl's father.) (1995:96)</w:t>
      </w:r>
    </w:p>
    <w:p w:rsidR="00771807" w:rsidRDefault="00771807" w:rsidP="00771807"/>
    <w:p w:rsidR="00771807" w:rsidRDefault="00771807" w:rsidP="00771807">
      <w:r>
        <w:t>Although Golfus, Finger, and Hershey live in the United States and Hevey lives in England, their assessments mirror those of activists who live in the periphery.</w:t>
      </w:r>
    </w:p>
    <w:p w:rsidR="00771807" w:rsidRDefault="00771807" w:rsidP="00771807">
      <w:r>
        <w:t>Alexander Phiri: "It's interesting that when we got started, the rehabilitation industry tried to destroy us. They told the government that we were part of the guerrilla movement at that time. This could have created very</w:t>
      </w:r>
    </w:p>
    <w:p w:rsidR="00771807" w:rsidRDefault="00771807" w:rsidP="00771807">
      <w:r>
        <w:t xml:space="preserve">difficult problems for us. The white government could have crushed us </w:t>
      </w:r>
      <w:r>
        <w:tab/>
      </w:r>
    </w:p>
    <w:p w:rsidR="00771807" w:rsidRDefault="00771807" w:rsidP="00771807">
      <w:r>
        <w:t>I know about these charities firsthand. When I passed through primary school and passed the placement tests I wanted to go to secondary school, but the charity institution where I lived said I couldn't go. There were two</w:t>
      </w:r>
      <w:r w:rsidR="00887803">
        <w:t xml:space="preserve"> </w:t>
      </w:r>
      <w:r>
        <w:t>of us who had done well and had applied to a mission school [secondary school]. The institution said I should forget school and become a cobbler. They had these ideas about disabled people only being able to get by with craft work. During all these years, no matter how successful I was in school, I was always discouraged. The Jauros Jiri institution offered me a secretarial job, and when I refused, people there told me this was the only job I would ever be offered. . . . The role of charities is to help us by controlling us, not liberating us from all that holds us down."</w:t>
      </w:r>
    </w:p>
    <w:p w:rsidR="00771807" w:rsidRDefault="00771807" w:rsidP="00771807"/>
    <w:p w:rsidR="00771807" w:rsidRDefault="00771807" w:rsidP="00771807">
      <w:r>
        <w:t>Friday Manila Mavuso: "Many people in social service agencies saw our Committee as ungratefuls and especially the Crippled Care Association saw us as threatening."</w:t>
      </w:r>
    </w:p>
    <w:p w:rsidR="00771807" w:rsidRDefault="00771807" w:rsidP="00771807"/>
    <w:p w:rsidR="00887803" w:rsidRDefault="00771807" w:rsidP="00771807">
      <w:r>
        <w:t>Kosangela Berman Bieler: "When we were organizing at the rehab center, we began to put out newsletters such as ... Clandestino. ... It was because of this newsletter that the rehab center kicked us out."</w:t>
      </w:r>
    </w:p>
    <w:p w:rsidR="00771807" w:rsidRDefault="00771807" w:rsidP="00771807">
      <w:r>
        <w:lastRenderedPageBreak/>
        <w:t>These experiences and conclusions should not be surprising. The mission of charities is to take care of people who are permanently outside society's channels of livelihood, or who, given particular conditions, might rebel. As far back as 1916, Henry Ford sent social workers into his workers' communities to assist in their "organization" (Harvey 1992:126). Social workers are the one segment of traditional social services that could play a progressive role by teaching people how to become independent, but they usually (there are exceptions) follow agency procedures, as well as their own helping predispositions, and try to take care of their "clients." This is what Paulo Freire meant when he said the moment social workers eschewed education for "assistencialism," they became "facilitators of paternalism, dependency" (1987:115). Some nation-states are so poor that charities have few resources and little impact. In other places charities are a major social institution. In both cases, on whatever level of social intervention these institutions and networks of institutions operate, they control under the auspices of helping the helpless and are salient factors in the lives of persons with disabilities. They also make it possible for others to avoid the responsibility to provide access for everyone. People with disabilities are told, "Go to so and so. It is a special program just for the handicapped."</w:t>
      </w:r>
    </w:p>
    <w:p w:rsidR="00771807" w:rsidRDefault="00771807" w:rsidP="00771807">
      <w:r>
        <w:t>Charities and traditional social services satisfy their role as controller in different ways. First, they take responsibility for (take responsibility away from) people. If this is resisted, they engage in degradation ("You will never amount to anything, you should be grateful"). Next, they separate and target dissenters (ungratefuls), especially politically minded</w:t>
      </w:r>
      <w:r w:rsidR="00887803">
        <w:t xml:space="preserve"> </w:t>
      </w:r>
      <w:r>
        <w:t>ones, and move with dispatch and impunity to crush them when necessary. For the most part charities are not staffed by evil, manipulative people. Charities react this way because they live off the economic and psychological dependence of people with disabilities. What is needed are programs and institutions that support people in their quest for independence and respect, not operate to maintain the existing relations of domination and subordination.</w:t>
      </w:r>
    </w:p>
    <w:p w:rsidR="00771807" w:rsidRDefault="00771807" w:rsidP="00771807"/>
    <w:p w:rsidR="00771807" w:rsidRPr="00887803" w:rsidRDefault="00771807" w:rsidP="00771807">
      <w:pPr>
        <w:rPr>
          <w:b/>
        </w:rPr>
      </w:pPr>
      <w:r w:rsidRPr="00887803">
        <w:rPr>
          <w:b/>
        </w:rPr>
        <w:t>The Hierarchy of Disability</w:t>
      </w:r>
    </w:p>
    <w:p w:rsidR="00771807" w:rsidRDefault="00771807" w:rsidP="00771807"/>
    <w:p w:rsidR="00771807" w:rsidRDefault="00771807" w:rsidP="00771807">
      <w:r>
        <w:t>In China, there is nothing for those with mental disabilities. I would say people with cerebral palsy are in the same group because they are mistakenly lumped in with mental retardation. These people are brutally treated. Their condition makes ours [people who are blind] seem tolerable.</w:t>
      </w:r>
    </w:p>
    <w:p w:rsidR="00771807" w:rsidRDefault="00771807" w:rsidP="00771807">
      <w:r>
        <w:t>Charles Leung, chair, Supervisory Committee, Hong Kong Federation of Handicapped Youth</w:t>
      </w:r>
    </w:p>
    <w:p w:rsidR="00771807" w:rsidRDefault="00771807" w:rsidP="00771807"/>
    <w:p w:rsidR="00771807" w:rsidRDefault="00771807" w:rsidP="00771807">
      <w:r>
        <w:t>There is a hierarchy of disability. This hierarchy extends across continents and zones of economic development. It breaks down like this: people with mental disabilities and those perceived as having mental disabilities have the most difficult lives, followed by people with hearing disabilities. People with physical and visual disabilities have greater political, social, and economic opportunities and support systems.</w:t>
      </w:r>
    </w:p>
    <w:p w:rsidR="00771807" w:rsidRDefault="00771807" w:rsidP="00771807">
      <w:r>
        <w:lastRenderedPageBreak/>
        <w:t>Why is this? First, it is noteworthy that people who are blind have had the longest-established social services and, conversely, people with hearing and mental disabilities the shortest. Second, mental disabilities are not visible, which contributes to isolation and inadequate support systems. Third, people who are mentally ill have the least capacity to organize their lives and fight for their rights. Also, people who are mentally ill are commonly abused and even hated because many people fear that "crazy people" will do something crazy (to them). Fourth, the appropriate support systems for people with mental and hearing disabilities are the most complex and necessarily professionalized and technical.</w:t>
      </w:r>
    </w:p>
    <w:p w:rsidR="00771807" w:rsidRDefault="00771807" w:rsidP="00771807">
      <w:r>
        <w:t>In many parts of Latin America and Africa, women with mental illness are victims of harassment and rape. Men are often savagely beaten, sometimes dressed up as clowns and made a public spectacle. Ultimately, one way or another, they disappear and perish. Families know this to be the case and not infrequently kill children with mental disabilities—as a</w:t>
      </w:r>
      <w:r w:rsidR="00C62DE0">
        <w:t xml:space="preserve"> </w:t>
      </w:r>
      <w:r>
        <w:t>favor. Most often, the mentally ill are institutionalized or abandoned to live as homeless beggars.</w:t>
      </w:r>
    </w:p>
    <w:p w:rsidR="00771807" w:rsidRDefault="00771807" w:rsidP="00771807"/>
    <w:p w:rsidR="00771807" w:rsidRDefault="00771807" w:rsidP="00771807">
      <w:r>
        <w:t>Francisco Rodriguez: "I would say that disability in Mexico breaks down along four categories in terms of services and attitudes. The most marginalized people with disabilities in Mexico are people with mental deficiencies. These people have the most problems. Although there are a few expensive institutions, most people do not have any access to psychological support. There is virtually no family or individual counseling for people with mental disabilities. The second most marginalized group of people with disabilities are people who are deaf. You need to understand that we have very few skilled interpreters in the whole country of Mexico. This makes it very difficult to provide education to people who need these support services and is an impossible barrier for communication in everyday activities. The other two groups of people with disabilities [blind and mobility impaired] are much better organized and have many more services than the first two groups, although it is fair to say services for us are lacking as well."</w:t>
      </w:r>
    </w:p>
    <w:p w:rsidR="00771807" w:rsidRDefault="00771807" w:rsidP="00771807"/>
    <w:p w:rsidR="00771807" w:rsidRDefault="00771807" w:rsidP="00771807">
      <w:r>
        <w:t>Alexander Phiri: 'T would say the blind and physically disabled have the best chances, although the chances for us are poor. For the deaf and mentally disabled, I see no hope in the short run unless they come from rich families."</w:t>
      </w:r>
    </w:p>
    <w:p w:rsidR="00771807" w:rsidRDefault="00771807" w:rsidP="00771807"/>
    <w:p w:rsidR="00771807" w:rsidRDefault="00771807" w:rsidP="00771807">
      <w:r>
        <w:t>Danilo Delfin: CT believe people with mental retardation are treated the worst. In the Philippines, people say the mentally retarded are unlucky. There are growing numbers of people working with or for physically disabled, although I think the blind are the most politically conscious, especially in Vietnam, the Philippines, and Thailand. In Cambodia only the amputees are finding services."</w:t>
      </w:r>
    </w:p>
    <w:p w:rsidR="00771807" w:rsidRDefault="00771807" w:rsidP="00771807"/>
    <w:p w:rsidR="00771807" w:rsidRDefault="00771807" w:rsidP="00771807">
      <w:r>
        <w:lastRenderedPageBreak/>
        <w:t xml:space="preserve">Orlando Perez: "[In Nicaragua] I think people with orthopedic disabilities have made the most progress. At one time, the blind had more possibilities. People with other disabilities have great difficulties in Central America." </w:t>
      </w:r>
    </w:p>
    <w:p w:rsidR="00771807" w:rsidRDefault="00771807" w:rsidP="00771807"/>
    <w:p w:rsidR="00771807" w:rsidRDefault="00771807" w:rsidP="00771807">
      <w:r>
        <w:t>Maria da Comceicdo Caussat: "[In Brazil] even within these groups, there are wide differences based on wrhat kind of disability one has. For example, deaf people have almost no possibility to go to school. Blind people are better treated and receive more education. People with cerebral palsy are treated incredibly bad, worse than other people with physical disabilities. In fact, they are treated like people with mental retardation. Outside of these folks [the blind], physically disabled have the best chances for jobs and education."</w:t>
      </w:r>
    </w:p>
    <w:p w:rsidR="00771807" w:rsidRDefault="00771807" w:rsidP="00771807"/>
    <w:p w:rsidR="00771807" w:rsidRDefault="00771807" w:rsidP="00771807">
      <w:r>
        <w:t>Any explanation of the way in which each "category" in this hierarchy, however arbitrary, affects the experience of disability oppression would require its own chapter. Suffice it to say here that these differences are significant and complex. For instance, people often have multiple disabilities that cut across simple categories (this is particularly true of elderly persons) or have disabilities (as disparate as chronic fatigue syndrome and AIDS) that are poorly understood. For the disability rights movement, this complex hierarchy presents a variety of issues and histories, and, in its practice, organizational and programmatic problems it has not fully solved.</w:t>
      </w:r>
    </w:p>
    <w:p w:rsidR="00771807" w:rsidRDefault="00771807" w:rsidP="00771807"/>
    <w:p w:rsidR="00771807" w:rsidRPr="00C62DE0" w:rsidRDefault="00771807" w:rsidP="00771807">
      <w:pPr>
        <w:rPr>
          <w:b/>
        </w:rPr>
      </w:pPr>
      <w:r w:rsidRPr="00C62DE0">
        <w:rPr>
          <w:b/>
        </w:rPr>
        <w:t>Violence and Disability</w:t>
      </w:r>
    </w:p>
    <w:p w:rsidR="00771807" w:rsidRDefault="00771807" w:rsidP="00771807"/>
    <w:p w:rsidR="00771807" w:rsidRDefault="00C62DE0" w:rsidP="00C62DE0">
      <w:pPr>
        <w:ind w:left="720"/>
      </w:pPr>
      <w:r>
        <w:t>I</w:t>
      </w:r>
      <w:r w:rsidR="00771807">
        <w:t xml:space="preserve"> suffered until I was thirteen years old. Then my life changed. I became friends with a man who offered to help me. He was the answer to my dreams because I was so tired of living in poverty, so tired of suffering. I thanked God for the opportunity to end my misery. The first thing my friend did was to put me to the test. He gave me a package that weighed three and a half kilograms. He also gave me a .45 revolver. He warned me that in no case was I to lose the package; that my future depended on getting it to Mexicali. The package reached its destination, and when I returned, my friend was waiting for me. Not until then did I realize that the package I had delivered contained cocaine. ''You've passed the test,v my friend told me. "Do you want to keep working for me?*. . . When my daughter turned two years old, I decided to throw her a party, never imagining that it could be dangerous. I had her in my arms when a pickup arrived and several men started shooting at us. The first shots hit my wife and killed her instantly: then they hit me. With seven bullets inside me, I watched them kill my daughter. Then everything went blank, one of the bullets passed through my spine, paralyzing my lower body.</w:t>
      </w:r>
    </w:p>
    <w:p w:rsidR="00771807" w:rsidRDefault="00771807" w:rsidP="00771807">
      <w:r>
        <w:t>Anonymous leader of Projecto Proximo, in Hesperian Foundation, "Newsletter from the Sierra Madre #25"</w:t>
      </w:r>
    </w:p>
    <w:p w:rsidR="00771807" w:rsidRDefault="00771807" w:rsidP="00771807">
      <w:r>
        <w:lastRenderedPageBreak/>
        <w:t>Just as there are relationships among political economy, culture, and disability that inform why and how people are isolated and invisible, unable to obtain needed support and equipment, and subjected to intense stratification, there too is a relationship among these that gives rise to an extraordinary level of violence. People with disabilities may be the group that is most vulnerable to violence because such an unusually high percentage live and work in the streets.</w:t>
      </w:r>
    </w:p>
    <w:p w:rsidR="00771807" w:rsidRDefault="00771807" w:rsidP="00771807">
      <w:r>
        <w:t>Violence is not only a common cause of disability, it is also a source of fear after one becomes disabled. When I was in Nicaragua in 1985, Gladys Baez, one of the Sandinista revolution's most respected leaders and a victim of years of torture, spoke about the psychological devastation people, especially children, had undergone as a result of sustaining disabilities during the repression of the Somoza dictatorship.4 Violence creates fear in people no matter how directed or random it is. Judy Panko Reis, the administrator of Chicago's Health Clinic for Women with Disabilities, sustained a traumatic brain injury during an attack she and her fiance suffered in Hawaii where they were vacationing.</w:t>
      </w:r>
    </w:p>
    <w:p w:rsidR="00771807" w:rsidRDefault="00771807" w:rsidP="00771807">
      <w:r>
        <w:t>Judy Panko Reis: "We went camping at the state park on the Big Island. There we were brutally attacked and Philip died. I had a pulverized skull and was left for dead. That's how I sustained the injury in the right hemisphere of my brain. For many years I had a hard time getting out of that tent. For a while I wished I hadn't lived. I lived in chronic depression, which you don't even realize until you are coming out of it. It was always there, nightmares and phobias about the man I later married and our kid. I was always afraid that they would be killed or taken away."</w:t>
      </w:r>
    </w:p>
    <w:p w:rsidR="00771807" w:rsidRDefault="00771807" w:rsidP="00771807">
      <w:r>
        <w:t>Violence has many facets: political repression, personal retaliation, environmental and spatial, chance. Violence is rampant throughout the world, although violence in Western Europe pales in comparison to the Third World, the United States, and Eastern Europe. For example, in Chicago, gunshot wounds recently passed driving and diving accidents as the number one reason for spinal cord injuries. While endemic violence is blind to its many victims, it is not simply a product of people with a predisposition to violence. It is a logical outcome of a world in which many people are wealthy and powerful and use violence to protect that wealth and power and in which many more people believe they must resort to violence to survive. A visit to any of the Third World's urban centers will expose the stark brutality of this logic.</w:t>
      </w:r>
    </w:p>
    <w:p w:rsidR="00771807" w:rsidRDefault="00771807" w:rsidP="00771807">
      <w:r>
        <w:t>For example, Johannesburg, South Africa's largest city, is considered by many to be the most dangerous city in the world. It is surrounded by some of the largest townships in the world, one of which, Soweto, with 2 million people, is more than twice Johannesburg's size.5 The struggle to survive in Soweto and the many other townships surrounding South Africa's major cities inevitably spills over into the already intense city boundaries. When desperate poverty exists so close to colossal wealth, the consequences are predictable.</w:t>
      </w:r>
    </w:p>
    <w:p w:rsidR="00771807" w:rsidRDefault="00771807" w:rsidP="00771807">
      <w:r>
        <w:t xml:space="preserve">This is also apparent in Rio de Janeiro, where the luxurious boroughs of Ipanema, Lablon, and parts of Copacabana are nestled next to some of the most densely populated slums (favelas) in the world. While Brazil's economic miracle of the 1970s was creating some of the wealthiest people in the world (mainly those in and connected to the military dictatorship that ran the country for decades), it was also magnifying the country's contrast between rich and poor. The consequences again are predictable. A </w:t>
      </w:r>
      <w:r>
        <w:lastRenderedPageBreak/>
        <w:t>murder wave pushed the number of homicides in Rio to five hundred for one month in 1988, a rate that would give Rio three times as many killings per year as New York City, which is roughly the same size. Most urban violence is horizontal (poor against poor) or institutional (killing by police/death squads/gangs) in nature. Thousands of homeless children are murdered every year in each of the major cities of Brazil.6 The illegal drug industry is only the largest of the criminal activities in which people are engaged to survive and, in a few cases, prosper. For example, I was told by Rosangela Berman Bieler that one hundred cars are stolen every day in Rio. A culture of violence has evolved throughout Latin America, Africa, and part of Asia which imperils everyday life for millions of people with disabilities.</w:t>
      </w:r>
    </w:p>
    <w:p w:rsidR="00771807" w:rsidRDefault="00771807" w:rsidP="00771807">
      <w:r>
        <w:t>Paulo Saturnino Figueiredo: "The Brazilian culture is now rooted in extreme violence. It results from a super-concentration of income and a super-concentration of image. This kind of culture has a high possibility of making and discarding disabled people."</w:t>
      </w:r>
    </w:p>
    <w:p w:rsidR="00771807" w:rsidRDefault="00771807" w:rsidP="00771807">
      <w:r>
        <w:t>Danilo Delfin: "The political culture in Kampuchea is 'see no evil, speak no evil.' When we went into Kampuchea to organize for disability-related legislation, people were afraid to get involved because they might get disappeared for participation. The only way is through international organizations, which will ironically make the law's implementation even harder."</w:t>
      </w:r>
    </w:p>
    <w:p w:rsidR="00771807" w:rsidRDefault="00771807" w:rsidP="00771807">
      <w:r>
        <w:t>To the extent that violence is a product of poverty and powerlessness, it is not surprising that many acts of violence are overtly political. This is particularly relevant here because political people with disabilities are easy targets of repression. In the Philippines, Kampuchea, and El Salvador, where there has been military and/or political stalemate, the issues of political violence and disability are extremely complicated. Personal security is paramount. In November 1992, Felipe Barrera, a disabled soldier of El Salvador's revolutionary army, made a speaking tour of the United States to raise funds for badly needed supplies and</w:t>
      </w:r>
      <w:r w:rsidR="00C62DE0">
        <w:t xml:space="preserve"> </w:t>
      </w:r>
      <w:r>
        <w:t>equipment for others disabled in the decade-long war. He highlighted the complexity of reintegration for disabled members of the Farabundo Marti Liberacion Nacional (FMLN), the guerrilla wing of five political opposition groups in El Salvador.</w:t>
      </w:r>
    </w:p>
    <w:p w:rsidR="00771807" w:rsidRDefault="00771807" w:rsidP="00771807"/>
    <w:p w:rsidR="00771807" w:rsidRDefault="00771807" w:rsidP="00771807">
      <w:r>
        <w:t>Felipe Barrera: "One of the elements that many people with disabilities are affected by is the question of reunification of war veterans of the FMLN. You have to remember, disabled veterans have been underground, some of us for eight or ten years, so we have been totally separated from our communities and families. Another big issue for us is personal security. Many of us have great fear coming back from Cuba or from underground with the prospect of intimidation or violence from the Salvadoran security forces or death squads. We are so obvious because of our disabilities."</w:t>
      </w:r>
    </w:p>
    <w:p w:rsidR="00771807" w:rsidRDefault="00771807" w:rsidP="00771807"/>
    <w:p w:rsidR="00771807" w:rsidRDefault="00771807" w:rsidP="00771807">
      <w:r>
        <w:t>Danilo Delfin expressed a similar message as it concerns Southeast Asia, especially Kampuchea, where the Khmer Rouge have fought a war of extermination for decades.</w:t>
      </w:r>
    </w:p>
    <w:p w:rsidR="00771807" w:rsidRDefault="00771807" w:rsidP="00771807"/>
    <w:p w:rsidR="00771807" w:rsidRDefault="00771807" w:rsidP="00771807">
      <w:r>
        <w:lastRenderedPageBreak/>
        <w:t>Danilo Delfin: "Cambodia has been fighting more than thirty years, since they were children, so their attitudes are conditioned by this experience. If you are disabled, you automatically have people after you. The Khmer Rouge think you were a government soldier, and the military assumes you were a guerrilla. It is very dangerous for people with disabilities, especially in the refugee camps."</w:t>
      </w:r>
    </w:p>
    <w:p w:rsidR="00771807" w:rsidRPr="00C62DE0" w:rsidRDefault="00771807" w:rsidP="00771807">
      <w:pPr>
        <w:rPr>
          <w:b/>
        </w:rPr>
      </w:pPr>
      <w:r w:rsidRPr="00C62DE0">
        <w:rPr>
          <w:b/>
        </w:rPr>
        <w:t>Inaccessibility, Space, and the Environment</w:t>
      </w:r>
    </w:p>
    <w:p w:rsidR="00771807" w:rsidRDefault="00771807" w:rsidP="00771807">
      <w:r>
        <w:t>My school years were very hard. There was a rumor around school that if you touched my wheelchair you would become paralyzed. So it was initially very hard tojjet other students to help me which would of been nice because the school wasn't accessible, including the cafeteria and the bathroom. The school officials always maintained they could not make these areas accessible because they were unable to pay for it.</w:t>
      </w:r>
    </w:p>
    <w:p w:rsidR="00771807" w:rsidRDefault="00771807" w:rsidP="00771807">
      <w:r>
        <w:t>Alexander Phiri, chairperson, NCDP2</w:t>
      </w:r>
    </w:p>
    <w:p w:rsidR="00771807" w:rsidRDefault="00771807" w:rsidP="00771807"/>
    <w:p w:rsidR="00771807" w:rsidRDefault="00771807" w:rsidP="00771807">
      <w:r>
        <w:t>A wheelchair user, I am always asked on returning from a trip what the accessibility was like. My reply is always the same: "It isn't good." Of course, the meaning of "accessibility" varies depending</w:t>
      </w:r>
      <w:r w:rsidR="00C62DE0">
        <w:t xml:space="preserve"> </w:t>
      </w:r>
      <w:r>
        <w:t>on where you are and what you consider access to encompass. In Bali, the entrance to every house is an archway of steps designed to keep the evil spirits away. The rubble of wartorn countries like the former Yugoslavia, Chechnya, Kampuchea, Angola, or El Salvador is not hospitable for either mobility or communication. Europe's Old World architecture may be quaint, but it is certainly not conducive to significant rehabilitation. Urban America (both North and South) has greater access than do the rural areas because of the greater availability of taxis, public buildings, restaurants, stores, apartments, schools, and so on. But, as I shall describe, there still is a long way to go in achieving barrier- free environments.</w:t>
      </w:r>
    </w:p>
    <w:p w:rsidR="00771807" w:rsidRDefault="00771807" w:rsidP="00771807">
      <w:r>
        <w:t>Most important, accessibility means different things to different people. For me, it includes something that is less tangible than architecture and communication devices. It is the likelihood of receiving the support, services, and devices necessary for a reasonable quality of life. It involves the totality of life for people with disabilities. Access is then a social construct, not simply an architectural one. For example, it does not help to make a building accessible if people with mobility disabilities cannot get to the building because of street or transportation or attitudinal barriers. Likewise, it does little good to make one subway station barrier-free if there are not other accessible stations. That transportation, health care, equipment, and programs are found only in cities introduces the question of how rural people can manage to survive.</w:t>
      </w:r>
    </w:p>
    <w:p w:rsidR="00771807" w:rsidRDefault="00771807" w:rsidP="00771807"/>
    <w:p w:rsidR="00771807" w:rsidRDefault="00771807" w:rsidP="00771807">
      <w:r>
        <w:t xml:space="preserve">Fernando Rodriguez: "It is important to note in understanding the context of disability in Mexico that while we have excellent hospitals and rehabilitation centers, there are only a few of these; and they are concentrated in the most important urban areas. Outside of these sites, only outpatient therapy is </w:t>
      </w:r>
      <w:r>
        <w:lastRenderedPageBreak/>
        <w:t>available unless you are rich and can afford a personal therapist, so people with disabilities have virtually no access to health care."</w:t>
      </w:r>
    </w:p>
    <w:p w:rsidR="00771807" w:rsidRDefault="00771807" w:rsidP="00771807">
      <w:r>
        <w:t>Access is a simple proposition obscured by prejudice that prioritizes projects and resources in terms of tradition and wealth. What generates more wealth is undertaken; what does not, is not. Alexander Phiri's comments above demonstrate how insidious backward attitudes are, especially in combination with a perceived scarcity of resources.</w:t>
      </w:r>
    </w:p>
    <w:p w:rsidR="00771807" w:rsidRDefault="00771807" w:rsidP="00771807">
      <w:r>
        <w:t>Appropriate housing is another necessity that people with disabilities typically go without. This renders a forceful connection between political economy and accessibility. It illustrates the austere differences between development and underdevelopment. For most people in peripheral economic zones, housing means a small space occupied by many</w:t>
      </w:r>
      <w:r w:rsidR="00C62DE0">
        <w:t xml:space="preserve"> </w:t>
      </w:r>
      <w:r>
        <w:t>people. Notwithstanding the significant number of those who are abandoned, most people with disabilities live with family members in small houses, shacks, or shelters. Most have running water and electricity but not necessarily drainage. Family members share eating and sleeping space in these quarters.</w:t>
      </w:r>
    </w:p>
    <w:p w:rsidR="00771807" w:rsidRDefault="00771807" w:rsidP="00771807">
      <w:r>
        <w:t xml:space="preserve">Friday Mandla Mavuso: "Of course it was very difficult to survive in a township. People live in houses that are four meters wide, and the toilet is outside. There may be up to fifteen people in some of these houses. You have a bedroom and a kitchen and maybe a sitting room. At night, everybody sleeps everywhere. . . . Many people are rejected after they incur a disability and when they come home because they cannot, or people think they cannot, be responsible to help the family survive. Many people I know who use wheelchairs are just shocked by the physical accommodation issues." </w:t>
      </w:r>
    </w:p>
    <w:p w:rsidR="00771807" w:rsidRDefault="00771807" w:rsidP="00771807">
      <w:r>
        <w:t>Housing in the Third World is likely not to be accessible for people who use mobility devices like wheelchairs, braces, and crutches. Accessible bathrooms are rare, so people with mobility disabilities require assistance. A physically disabled person is often given a place—perhaps on the porch or in the living room—where he or she will remain during the day. A few necessary things, like water, a urine bottle, or a snack, are left close by. These conditions dominate the residential landscape throughout the Third World.</w:t>
      </w:r>
    </w:p>
    <w:p w:rsidR="00771807" w:rsidRDefault="00771807" w:rsidP="00771807">
      <w:r>
        <w:t>Affordable, accessible housing is not readily available in the United States. Many people with disabilities, possibly most, must adjust to living in places that do not afford practical and functional access. Houses and apartments have steps, narrow doorways, unreachable toilets and showers, and hard-to-use counters and utilities and lack sound and light devices for those with sensory disabilities, and so forth. These handicaps add up to a loss of control in one's everyday life.</w:t>
      </w:r>
    </w:p>
    <w:p w:rsidR="00771807" w:rsidRDefault="00771807" w:rsidP="00771807">
      <w:r>
        <w:t>Everyone I interviewed reported that housing, schools, stores and markets, and public buildings are for the most part inaccessible. This is the case in the most modern urban areas. There are, of course, gradations of inaccessibility. Some places are easier to get around in than others. Most larger cities have curb-cut some of the major streets, taxis are readily available (although many people with disabilities cannot afford them), many public buildings have elevators (although some of these have entrance steps), and many restaurants and bars are accessible. Where these are not available, people with disabilities often become quite creative. They must be creative, or they are stuck somewhere, out</w:t>
      </w:r>
    </w:p>
    <w:p w:rsidR="00771807" w:rsidRDefault="00771807" w:rsidP="00771807">
      <w:r>
        <w:lastRenderedPageBreak/>
        <w:t>of sight. For example, driveways are used as ramps; bystanders are asked for assistance up steps; people crawl up bus steps; and friends show people who have visual disabilities ways to get around.</w:t>
      </w:r>
    </w:p>
    <w:p w:rsidR="00771807" w:rsidRDefault="00771807" w:rsidP="00771807">
      <w:r>
        <w:t>Whether one can get into stores, shops, and markets is one more area that dramatically divides developed and underdeveloped economic regions. In the United States and Europe, shopping malls and large supermarkets, where many products are easily found, are usually accessible. Drive-through fast-food outlets, banking, and pharmacies and ordering via computers, television, and catalogs further enhance easy access to needed products. Access to food and other products may be more difficult in rural communities, but only relatively so. Transportation is crucial in either case. In the United States and Europe, transportation has been a long-standing problem.</w:t>
      </w:r>
    </w:p>
    <w:p w:rsidR="00771807" w:rsidRDefault="00771807" w:rsidP="00771807"/>
    <w:p w:rsidR="00771807" w:rsidRDefault="00771807" w:rsidP="00771807">
      <w:r>
        <w:t>Rachel Hurst: "There has been nothing in the way of transportation options here. It's dreadful. People are stuck or dependent on others to take them around. Indeed, I think transportation is the key link to all other aspects of life. It's crucial."</w:t>
      </w:r>
    </w:p>
    <w:p w:rsidR="00771807" w:rsidRDefault="00771807" w:rsidP="00771807">
      <w:r>
        <w:t xml:space="preserve">Most of Europe is far behind the United States, where limited transportation options appeared only in the last fifteen years. Only in northern Europe, where main-line public buses and trains continue to be inaccessible, are paratransit (door-to-door, dial-a-ride) vans widely available. Paradoxically, while paratransit vans fill a crucial void, they segregate people with mobility limitations, contributing to what Edward Said (following Fanon) emphasizes as a crucial dimension to oppression: segregated or "sequestered" space (Said 1993:326-333). </w:t>
      </w:r>
    </w:p>
    <w:p w:rsidR="00771807" w:rsidRDefault="00771807" w:rsidP="00771807">
      <w:r>
        <w:t>Mike Ervin: "Dial-a-Ride is ridiculously degrading. When it first came, my hopes were raised, but the experience of calling the day before at six in the morning, being told no, or having to wait for the minivans to show up and then riding around by myself in these 'special' vans was too much to take."</w:t>
      </w:r>
    </w:p>
    <w:p w:rsidR="00771807" w:rsidRDefault="00771807" w:rsidP="00771807">
      <w:r>
        <w:t>Adolph Ratzka: "While it is good that paratransit vans are readily available, it, like a lot of our other services, puts people to sleep. They don't recognize segregated transportation reinforces the stereotypes about us as sick or special."</w:t>
      </w:r>
    </w:p>
    <w:p w:rsidR="00771807" w:rsidRDefault="00771807" w:rsidP="00771807">
      <w:r>
        <w:t>Rachel Hurst: "The abundance of those [paratransit] services [in Sweden] may get people around, but it sends all the wrong messages, that people with disabilities are helpless."</w:t>
      </w:r>
    </w:p>
    <w:p w:rsidR="00771807" w:rsidRDefault="00771807" w:rsidP="00771807">
      <w:r>
        <w:t>The greatest advances in transportation have been made in the United States. Many cities have both main-line access and paratransit services (although these are often limited). Although the Americans with Disabilities Act of 1992 mandates that all newly purchased intracity buses and a minimum number of "key" train stations be accessible, huge problems remain. The only accessible rapid rail systems are the Bay Area Rapid Transit and Washington, D.C.'s system. In Chicago, less than 25 percent of stations are accessible. Boston, New York, and Philadelphia are even worse.</w:t>
      </w:r>
    </w:p>
    <w:p w:rsidR="00771807" w:rsidRDefault="00771807" w:rsidP="00771807">
      <w:r>
        <w:t xml:space="preserve">Accessing public and semipublic transportation within and between Third World cities is incredibly difficult, although very inexpensive. There is often no room for people with disabilities on these buses, mini- vans (private jitney-type operations), and trucks. Transportation for poor people in the Third </w:t>
      </w:r>
      <w:r>
        <w:lastRenderedPageBreak/>
        <w:t>World often resembles hitchhiking. One waits for a minivan or truck to come by, flags it down, jumps on, and pays a small fee. These vehicles are always packed. Standing room only means room only for those who can stand for long periods.</w:t>
      </w:r>
    </w:p>
    <w:p w:rsidR="00771807" w:rsidRDefault="00771807" w:rsidP="00771807">
      <w:r>
        <w:t>Access is affected by other kinds of geographic considerations. In many parts of the world people must travel by boat. Images of jammed transport boats going up the Amazon or down the Niger or Yangtze River are common in National Geographic or the New York Times travel section. Needless to say, these means of transportation are out of the question for a person with a physical disability. It can get more complicated. The geographic, political, and ethnic diversity of a country like Indonesia, which has thirteen thousand islands, hundreds of cultures, and a fascist political system, presents insurmountable travel barriers to the vast majority of people with disabilities.</w:t>
      </w:r>
    </w:p>
    <w:p w:rsidR="00771807" w:rsidRDefault="00771807" w:rsidP="00771807">
      <w:r>
        <w:t>Mobility in Asia is mind-boggling given the small spaces and large numbers of people. China alone has more than one-fourth of the world's population, in a space comparable to the continental United States. Indonesia is just as densely populated. In all my travels, Bangkok, where 40 percent of the Thai people live, is the hardest city to get around. Although the actual structural inaccessibility (lack of ramps, curb cuts, elevators) is more or less the same throughout the Third World, the streets in Bangkok are almost impossible to cross. Whereas in other cities (even in the giants Sao Paulo, Santiago, and Buenos Aires) I have often used the streets, this is too dangerous in Bangkok. During traffic gridlock, which is almost perpetual, motorcyclists, in the hundreds of thousands, use the sidewalks. Bangkok is a wheelchair user's worst nightmare. Jakarta and Bombay are close runners-up.</w:t>
      </w:r>
    </w:p>
    <w:p w:rsidR="00771807" w:rsidRDefault="00771807" w:rsidP="00771807">
      <w:r>
        <w:t>Space is a critical component of accessibility. Space is experienced differently by different people in different places. As Claude Levi-Strauss wrote in Tristes Tropiques, space "has its own values, just as sounds and perfumes have their own colours, and feelings weight" ([1955] 1992:123). A Polish writer once wrote a book after he had a stroke. I cannot remember the writer's name, but I do remember that he argued that space for children seems to expand whereas for adults it seems to shrink. The wide-eyed possibility of youth withers with age. Following his stroke, this writer had discovered something quite interesting about space. He maintained that for children space actually expands horizontally; for older people it expands vertically. He had begun to notice steps he had obliviously traversed many times—the slight incline in the street in front of his house, the upper and lower sections of the neighborhood park, and so forth. He attributed this to age, but more accurately his age and stroke translated into a mobility limitation. Disability indeed expands one's perception of space.</w:t>
      </w:r>
    </w:p>
    <w:p w:rsidR="00771807" w:rsidRDefault="00771807" w:rsidP="00771807">
      <w:r>
        <w:t>By now I hope it is apparent that accessibility is contingent on the environment itself. As the environment is destroyed, accessibility is negatively affected. Air pollution is just the most obvious example: people with respiratory disabilities, chronic fatigue syndrome, allergies, and chemical sensitivities are acutely restricted. This is sharply put in a resolution passed by disability rights activists at the UN International Symposium on Environment and Disability in 1992: "Persons with disabilities are keenly observant of the disabling consequences to nature and humans alike: Air and water pollution and the disposal of toxic waste; Poverty and malnutrition; Militarization and war; Lack of regulation of transnational corporations; Human genetic engineering and intolerance of biodiversity; Climate change which contributes to disabling environments such as deserts or flooded areas" (UN 1992).</w:t>
      </w:r>
    </w:p>
    <w:p w:rsidR="00771807" w:rsidRDefault="00771807" w:rsidP="00771807"/>
    <w:p w:rsidR="00771807" w:rsidRPr="00C62DE0" w:rsidRDefault="00771807" w:rsidP="00771807">
      <w:pPr>
        <w:rPr>
          <w:b/>
        </w:rPr>
      </w:pPr>
      <w:r w:rsidRPr="00C62DE0">
        <w:rPr>
          <w:b/>
        </w:rPr>
        <w:t>URBAN VERSUS RURAL AREAS</w:t>
      </w:r>
    </w:p>
    <w:p w:rsidR="00771807" w:rsidRDefault="00771807" w:rsidP="00771807"/>
    <w:p w:rsidR="00771807" w:rsidRDefault="00771807" w:rsidP="00C62DE0">
      <w:pPr>
        <w:ind w:left="720"/>
      </w:pPr>
      <w:r>
        <w:t>There are differences in opportunities, access, and attitudes for people with disabilities between the cities and the rural areas. There is more marginalization and poverty [in the countryside]. There are often no streets, just houses. The rural culture is very different. The people are more timid. At the sight of someone who cannot walk, people think we are sick. The idea is often that disability is connected to sin. Further, people with disabilities are ve</w:t>
      </w:r>
      <w:r w:rsidR="00C62DE0">
        <w:t xml:space="preserve">ry isolated and hard to organize </w:t>
      </w:r>
      <w:r>
        <w:t>in the rural areas. It is common that people with disabilities stay in the house and never leave.</w:t>
      </w:r>
    </w:p>
    <w:p w:rsidR="00771807" w:rsidRDefault="00771807" w:rsidP="00771807">
      <w:r>
        <w:t>Cornelio Nunez Ordaz, president, Wheelchair Sports Association of Oaxaca, Mexico</w:t>
      </w:r>
    </w:p>
    <w:p w:rsidR="00771807" w:rsidRDefault="00771807" w:rsidP="00771807"/>
    <w:p w:rsidR="00771807" w:rsidRDefault="00771807" w:rsidP="00771807">
      <w:r>
        <w:t>It is apparent that more enlightened attitudes and greater opportunities reside in zones of advanced economic development than in the Third World. It is also apparent that these same advantages are relatively more available in the periphery's urban centers than in its rural areas.</w:t>
      </w:r>
    </w:p>
    <w:p w:rsidR="00771807" w:rsidRDefault="00771807" w:rsidP="00771807">
      <w:r>
        <w:t>Individual rural residences or compounds in the periphery appear to be where the most privation and isolation occur. These sites establish one end of a spectrum that moves from villages to small and medium- sized cities to the mega-metropolis. Paradoxically, villages and small towns seem to be the only places where people can hope to receive family and community support in obtaining shelter and food. In these communities, though, there is no hope for a decent education, any real independence, or any work. People with disabilities may not disappear in villages as they do in isolated rural areas, but they are stuck in dependence and only the most tenacious ones escape.</w:t>
      </w:r>
    </w:p>
    <w:p w:rsidR="00771807" w:rsidRDefault="00771807" w:rsidP="00771807">
      <w:r>
        <w:t xml:space="preserve">Cornelio Nunez Ordaz: "I was born in a small village called La Blanco Zucitan in 1954. I had polio before I was one. I grew up walking with my hands. I lived on the floor, on the ground. My family was large, with ten kids. My father built a cart for me when I got older. It was like a wheelbarrow. My older brother helped me beginning when he was nine, but other children laughed at him. I was the only one in the village to contract polio. While my parents were illiterate, they were open-minded about my disability. It was difficult for them because many people thought my disability was from malnutrition or from 'castilo devino' [a curse]. The doctors assured my family it was a medical problem, but it was very difficult to get medical treatments because we had no money. I helped milk the cows and worked with the pigs and chickens. At fifteen, I was using a cart pulled by goats but I soon went back to walking around with my hands because many kids in town ran away from me when they saw the goats, especially girls. ... At twenty, a friend of mine suggested I move to Oaxaca City and get a wheelchair. When I brought this up with my family, my parents were worried about me surviving in Oaxaca. They said people would not help me and that there were many cars and that I might get run over. I insisted. So in 1974, my father gave me about $160 (U.S.) and I left for Oaxaca by bus. As soon as I arrived I went to the Governor's </w:t>
      </w:r>
      <w:r>
        <w:lastRenderedPageBreak/>
        <w:t>office and asked to see the wife of the Governor who was at the time the President of the Rehabilitation Center of Oaxaca. At first they said that it was not possible to see this</w:t>
      </w:r>
      <w:r w:rsidR="00C62DE0">
        <w:t xml:space="preserve"> </w:t>
      </w:r>
      <w:r>
        <w:t>woman. But I was very determined and never left. Finally, after waiting there for a long time, I got my first wheelchair."</w:t>
      </w:r>
    </w:p>
    <w:p w:rsidR="00771807" w:rsidRDefault="00771807" w:rsidP="00771807"/>
    <w:p w:rsidR="00771807" w:rsidRDefault="00771807" w:rsidP="00771807">
      <w:r>
        <w:t>People tend to become absorbed into the labyrinth of the larger cities and disappear in a different way. Third World cities are stark microcosms of the paradoxical realities of underdevelopment. Here, great concentrations of wealth stare obliquely into the faces of desperate people, obscured by a general resignation as the city's infrastructure collapses and gridlock frustrates people's mobility. The ever-present throng creates anonymity and loneliness.</w:t>
      </w:r>
    </w:p>
    <w:p w:rsidR="00771807" w:rsidRDefault="00771807" w:rsidP="00771807">
      <w:r>
        <w:t>There are ironies concerning accessibility that are informed by the differences between urban and rural areas. Generally, in the developed world the farther one moves from the central city, the easier it is to get around. But consider the terrain in the barrios, favelas, and slums that ring metropolitan centers in the periphery such as Mexico City (e.g., Nezahualcoyotl), Rio de Janeiro (Rocinho), Lima (Villa El Salvador), and Caracas (Ranchos). I only name a few in Latin America because I am the most familiar with these. Some of these slums perch on hillsides without concrete streets or sidewalks (as in Rio), some are set on barren land (as in Mexico City) without city services as simple as electricity, water, or garbage collection. Smokey Mountain, the biggest slum in Manila, is located on a garbage dump site, as is a slum in San Salvador. Some people say the slums outside Cairo are the largest in the world. The best-known slum in Thailand is located in a backwater off Bangkok's terribly polluted canals. These places, considered by people with money to be uninhabitable, present a prohibitive combination of incredible population density and impassable terrain for the vast number of people with disabilities living in them.</w:t>
      </w:r>
    </w:p>
    <w:p w:rsidR="00771807" w:rsidRDefault="00771807" w:rsidP="00771807">
      <w:r>
        <w:t>The most striking differences between city and countryside may be in terms of attitudes about disability. There are changing beliefs about and toward disability in the world, but these changes have been slower in rural areas.7 That some change Staking place in the countryside is noteworthy. This is a product of the marginal modernization of the countryside in some regions, the impact of Western culture and images throughout the periphery, out-migration to the developed world by people who continue their ties to their home communities, and, most important, the impact of the disability rights movement within these regions.</w:t>
      </w:r>
    </w:p>
    <w:p w:rsidR="00771807" w:rsidRDefault="00771807" w:rsidP="00771807">
      <w:r>
        <w:t>Michael Masutha: "I cannot speak about the entire country. Even in Soweto, you find a rural setting in an urban context. You still find people in rural areas who are self-subsistence farming, have little or no education and</w:t>
      </w:r>
      <w:r w:rsidR="00C62DE0">
        <w:t xml:space="preserve"> </w:t>
      </w:r>
      <w:r>
        <w:t xml:space="preserve">transportation, and believe in witchcraft. On the other hand, you find an emergence of a Western generation. Even in the rural areas, some youth have had the opportunity to study in urban areas, and when they return they bring their music, clothing, and so on." </w:t>
      </w:r>
    </w:p>
    <w:p w:rsidR="00771807" w:rsidRDefault="00771807" w:rsidP="00771807"/>
    <w:p w:rsidR="00771807" w:rsidRDefault="00771807" w:rsidP="00771807">
      <w:r>
        <w:t>Alexander Phiri: "I think the attitudes in the rural areas are the worst. These areas have very entrenched ideas that are very bad, that lead to treating disabled people always like children or worse. We are connected to evil because of rural peoples' notions of witchcraft."</w:t>
      </w:r>
    </w:p>
    <w:p w:rsidR="00771807" w:rsidRDefault="00771807" w:rsidP="00771807"/>
    <w:p w:rsidR="00771807" w:rsidRDefault="00771807" w:rsidP="00771807">
      <w:r>
        <w:t>Rajendra Vyas: "I don't believe there are regional differences when it comes to attitudes toward disability, but there are differences between cities and villages. Hindus believe in Karma. They believe I am blind today because of past misdeeds. I don't think this is strictly believed today in cities, but definitely in the villages."</w:t>
      </w:r>
    </w:p>
    <w:p w:rsidR="00771807" w:rsidRDefault="00771807" w:rsidP="00771807"/>
    <w:p w:rsidR="00771807" w:rsidRDefault="00771807" w:rsidP="00771807">
      <w:r>
        <w:t>Panomwan Bootem: "People in Thailand laugh at the deaf, especially when we are signing. We have an advantage in the cities because we get training in communication, but in the rural areas children who are deaf are kept at home."</w:t>
      </w:r>
    </w:p>
    <w:p w:rsidR="00771807" w:rsidRDefault="00771807" w:rsidP="00771807"/>
    <w:p w:rsidR="00771807" w:rsidRDefault="00771807" w:rsidP="00771807">
      <w:r>
        <w:t>Wiriya Namsiripongpun: "If a rural family in Thailand allows a person with a disability to work, it looks like the family is failing in its responsibilities."</w:t>
      </w:r>
    </w:p>
    <w:p w:rsidR="00771807" w:rsidRDefault="00771807" w:rsidP="00771807"/>
    <w:p w:rsidR="00771807" w:rsidRDefault="00771807" w:rsidP="00771807">
      <w:r>
        <w:t>Federico Fleischmann: "In the rural areas, it is different. If a boy or girl is born with a disability, I don't know if the family feels guilty or punished or whatever, but they really feel that this is not a problem to be solved. They prefer to ignore the child—especially fathers, not so much mothers. Especially in the rural areas, fathers are very ashamed. Mothers would take care or try to take care, but it is still difficult for the child."</w:t>
      </w:r>
    </w:p>
    <w:p w:rsidR="00771807" w:rsidRDefault="00771807" w:rsidP="00771807"/>
    <w:p w:rsidR="00771807" w:rsidRDefault="00771807" w:rsidP="00771807">
      <w:r>
        <w:t>Gabriella Brimmer: "In the rural areas, the process of rehabilitation is more difficult. If they [disabled people] have the economic means, they can be taken to the nearest rehabilitation center; and if not, they will be cared for until they die."</w:t>
      </w:r>
    </w:p>
    <w:p w:rsidR="00771807" w:rsidRDefault="00771807" w:rsidP="00771807"/>
    <w:p w:rsidR="00771807" w:rsidRDefault="00771807" w:rsidP="00771807">
      <w:r>
        <w:t>Fadila Lagadien: "Attitudes are a big barrier, especially in the rural areas. I have known families who have rejected their own kind because of a disability because they thought it was because of God or some omen. In a rural area children with polio are even hidden because of these attitudes. People who become disabled when they are adults do not have to deal with this particular attitude."</w:t>
      </w:r>
    </w:p>
    <w:p w:rsidR="00771807" w:rsidRDefault="00771807" w:rsidP="00771807"/>
    <w:p w:rsidR="00771807" w:rsidRDefault="00771807" w:rsidP="00771807">
      <w:r>
        <w:t>While the gap between rural and urban attitudes is an important ideological factor of everyday life in the Third World, it should not be overstated. Urban attitudes are not that enlightened. We need to look no farther than the United States to see that while attitudes toward disability are less imbued with superstition and contempt, they are still backward.</w:t>
      </w:r>
    </w:p>
    <w:p w:rsidR="00771807" w:rsidRDefault="00771807" w:rsidP="00771807"/>
    <w:p w:rsidR="00771807" w:rsidRPr="00C62DE0" w:rsidRDefault="00771807" w:rsidP="00771807">
      <w:pPr>
        <w:rPr>
          <w:b/>
        </w:rPr>
      </w:pPr>
      <w:r w:rsidRPr="00C62DE0">
        <w:rPr>
          <w:b/>
        </w:rPr>
        <w:lastRenderedPageBreak/>
        <w:t>Chronicling Everyday Life in a Complex World</w:t>
      </w:r>
    </w:p>
    <w:p w:rsidR="00771807" w:rsidRDefault="00771807" w:rsidP="00771807">
      <w:r>
        <w:t>Chronicling everyday life in a world fragmented by economic zones and thousands of cultures and unified, even compressed, by invisible economic laws and cyberoptics requires great caution and produces generalizations that endanger the realities of individual lived experience. The features of everyday life presented in this chapter are prominent in the lives of the vast majority of people with disabilities. I can say this with great confidence based on direct as well as indirect experience. What particularizes and differentiates one's experiences has to do with how survival or "struggle of life" is understood. There is an ongoing struggle everywhere for most people with disabilities.</w:t>
      </w:r>
    </w:p>
    <w:p w:rsidR="00771807" w:rsidRDefault="00771807" w:rsidP="00771807"/>
    <w:p w:rsidR="000D013B" w:rsidRDefault="000D013B"/>
    <w:sectPr w:rsidR="000D013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26A" w:rsidRDefault="0038726A" w:rsidP="00C62DE0">
      <w:pPr>
        <w:spacing w:after="0" w:line="240" w:lineRule="auto"/>
      </w:pPr>
      <w:r>
        <w:separator/>
      </w:r>
    </w:p>
  </w:endnote>
  <w:endnote w:type="continuationSeparator" w:id="0">
    <w:p w:rsidR="0038726A" w:rsidRDefault="0038726A" w:rsidP="00C62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585734"/>
      <w:docPartObj>
        <w:docPartGallery w:val="Page Numbers (Bottom of Page)"/>
        <w:docPartUnique/>
      </w:docPartObj>
    </w:sdtPr>
    <w:sdtEndPr>
      <w:rPr>
        <w:noProof/>
      </w:rPr>
    </w:sdtEndPr>
    <w:sdtContent>
      <w:p w:rsidR="00C62DE0" w:rsidRDefault="00C62DE0">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rsidR="00C62DE0" w:rsidRDefault="00C62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26A" w:rsidRDefault="0038726A" w:rsidP="00C62DE0">
      <w:pPr>
        <w:spacing w:after="0" w:line="240" w:lineRule="auto"/>
      </w:pPr>
      <w:r>
        <w:separator/>
      </w:r>
    </w:p>
  </w:footnote>
  <w:footnote w:type="continuationSeparator" w:id="0">
    <w:p w:rsidR="0038726A" w:rsidRDefault="0038726A" w:rsidP="00C62D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DEB"/>
    <w:rsid w:val="0005053D"/>
    <w:rsid w:val="000D013B"/>
    <w:rsid w:val="0038726A"/>
    <w:rsid w:val="00771807"/>
    <w:rsid w:val="00887803"/>
    <w:rsid w:val="00C62DE0"/>
    <w:rsid w:val="00CC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DE0"/>
  </w:style>
  <w:style w:type="paragraph" w:styleId="Footer">
    <w:name w:val="footer"/>
    <w:basedOn w:val="Normal"/>
    <w:link w:val="FooterChar"/>
    <w:uiPriority w:val="99"/>
    <w:unhideWhenUsed/>
    <w:rsid w:val="00C62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D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DE0"/>
  </w:style>
  <w:style w:type="paragraph" w:styleId="Footer">
    <w:name w:val="footer"/>
    <w:basedOn w:val="Normal"/>
    <w:link w:val="FooterChar"/>
    <w:uiPriority w:val="99"/>
    <w:unhideWhenUsed/>
    <w:rsid w:val="00C62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10747</Words>
  <Characters>61259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Mariette Bates</dc:creator>
  <cp:keywords/>
  <dc:description/>
  <cp:lastModifiedBy>Mariette Bates</cp:lastModifiedBy>
  <cp:revision>4</cp:revision>
  <dcterms:created xsi:type="dcterms:W3CDTF">2012-11-29T20:13:00Z</dcterms:created>
  <dcterms:modified xsi:type="dcterms:W3CDTF">2012-11-30T18:22:00Z</dcterms:modified>
</cp:coreProperties>
</file>